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312AC2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Pr="001839B8" w:rsidRDefault="002D42B0" w:rsidP="005C56BC">
      <w:pPr>
        <w:jc w:val="center"/>
        <w:rPr>
          <w:rFonts w:ascii="GHEA Grapalat" w:hAnsi="GHEA Grapalat"/>
          <w:b/>
          <w:sz w:val="20"/>
          <w:szCs w:val="20"/>
          <w:lang w:val="hy-AM"/>
        </w:rPr>
      </w:pPr>
      <w:r w:rsidRPr="00FB5F3E">
        <w:rPr>
          <w:rFonts w:ascii="GHEA Grapalat" w:hAnsi="GHEA Grapalat"/>
          <w:b/>
          <w:lang w:val="hy-AM"/>
        </w:rPr>
        <w:t xml:space="preserve">Հ </w:t>
      </w:r>
      <w:r w:rsidRPr="001839B8">
        <w:rPr>
          <w:rFonts w:ascii="GHEA Grapalat" w:hAnsi="GHEA Grapalat"/>
          <w:b/>
          <w:sz w:val="20"/>
          <w:szCs w:val="20"/>
          <w:lang w:val="hy-AM"/>
        </w:rPr>
        <w:t xml:space="preserve">Ա Յ Տ Ա Ր Ա </w:t>
      </w:r>
      <w:r w:rsidR="00C14004" w:rsidRPr="001839B8">
        <w:rPr>
          <w:rFonts w:ascii="GHEA Grapalat" w:hAnsi="GHEA Grapalat"/>
          <w:b/>
          <w:sz w:val="20"/>
          <w:szCs w:val="20"/>
          <w:lang w:val="hy-AM"/>
        </w:rPr>
        <w:t>Ր ՈՒ Թ Յ ՈՒ Ն</w:t>
      </w:r>
    </w:p>
    <w:p w14:paraId="19E2596E" w14:textId="2023B5F1" w:rsidR="00A86B93" w:rsidRPr="001839B8" w:rsidRDefault="00A86B93" w:rsidP="005C56BC">
      <w:pPr>
        <w:jc w:val="center"/>
        <w:rPr>
          <w:rFonts w:ascii="GHEA Grapalat" w:hAnsi="GHEA Grapalat"/>
          <w:b/>
          <w:sz w:val="20"/>
          <w:szCs w:val="20"/>
          <w:lang w:val="hy-AM"/>
        </w:rPr>
      </w:pPr>
      <w:r w:rsidRPr="001839B8">
        <w:rPr>
          <w:rFonts w:ascii="GHEA Grapalat" w:hAnsi="GHEA Grapalat"/>
          <w:b/>
          <w:sz w:val="20"/>
          <w:szCs w:val="20"/>
          <w:lang w:val="hy-AM"/>
        </w:rPr>
        <w:t>(</w:t>
      </w:r>
      <w:r w:rsidR="001839B8" w:rsidRPr="001839B8">
        <w:rPr>
          <w:rFonts w:ascii="GHEA Grapalat" w:hAnsi="GHEA Grapalat" w:cs="Sylfaen"/>
          <w:sz w:val="20"/>
          <w:szCs w:val="20"/>
          <w:lang w:val="hy-AM"/>
        </w:rPr>
        <w:t>Գոռ Խաչատրյանի</w:t>
      </w:r>
      <w:r w:rsidRPr="001839B8">
        <w:rPr>
          <w:rFonts w:ascii="GHEA Grapalat" w:hAnsi="GHEA Grapalat" w:cs="Sylfaen"/>
          <w:sz w:val="20"/>
          <w:szCs w:val="20"/>
          <w:lang w:val="hy-AM"/>
        </w:rPr>
        <w:t xml:space="preserve">  </w:t>
      </w:r>
      <w:r w:rsidRPr="001839B8">
        <w:rPr>
          <w:rFonts w:ascii="GHEA Grapalat" w:hAnsi="GHEA Grapalat"/>
          <w:sz w:val="20"/>
          <w:szCs w:val="20"/>
          <w:lang w:val="hy-AM"/>
        </w:rPr>
        <w:t xml:space="preserve">   սնանկության գործով պարտապանին պատկանող անշարժ գույքը հրապարակային  սակարկություններով վաճառելու մասին:</w:t>
      </w:r>
      <w:r w:rsidRPr="001839B8">
        <w:rPr>
          <w:rFonts w:ascii="GHEA Grapalat" w:hAnsi="GHEA Grapalat"/>
          <w:b/>
          <w:sz w:val="20"/>
          <w:szCs w:val="20"/>
          <w:lang w:val="hy-AM"/>
        </w:rPr>
        <w:t>)</w:t>
      </w:r>
    </w:p>
    <w:p w14:paraId="47A1F439" w14:textId="4B0447C1" w:rsidR="00C14004" w:rsidRPr="001839B8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Թիվ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ԱՎԴ1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/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0039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/04/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17</w:t>
      </w:r>
      <w:r w:rsidR="006C6D2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սնանկության գործով պարտապան </w:t>
      </w:r>
      <w:r w:rsidR="001839B8" w:rsidRPr="001839B8">
        <w:rPr>
          <w:rFonts w:ascii="GHEA Grapalat" w:hAnsi="GHEA Grapalat" w:cs="Sylfaen"/>
          <w:sz w:val="20"/>
          <w:szCs w:val="20"/>
          <w:lang w:val="hy-AM"/>
        </w:rPr>
        <w:t xml:space="preserve">Գոռ Խաչատրյանի  </w:t>
      </w:r>
      <w:r w:rsidR="001839B8" w:rsidRPr="001839B8">
        <w:rPr>
          <w:rFonts w:ascii="GHEA Grapalat" w:hAnsi="GHEA Grapalat"/>
          <w:sz w:val="20"/>
          <w:szCs w:val="20"/>
          <w:lang w:val="hy-AM"/>
        </w:rPr>
        <w:t xml:space="preserve">  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սնանկության գործով կառավարիչ </w:t>
      </w:r>
      <w:r w:rsidR="003F0E8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Արարատ Վարդանյանը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հրավիրում է աճուրդի, որը տեղի կունենա 202</w:t>
      </w:r>
      <w:r w:rsidR="006824C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6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թ</w:t>
      </w:r>
      <w:r w:rsidR="00F91ABA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-ի 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հոկտեմբերի</w:t>
      </w:r>
      <w:r w:rsidR="008623B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12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-ի</w:t>
      </w:r>
      <w:r w:rsidR="0062619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ն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ժամը 1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1</w:t>
      </w:r>
      <w:r w:rsidR="00454E1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00-ին</w:t>
      </w:r>
      <w:r w:rsidR="0073309B" w:rsidRPr="001839B8">
        <w:rPr>
          <w:rFonts w:ascii="GHEA Grapalat" w:hAnsi="GHEA Grapalat"/>
          <w:sz w:val="20"/>
          <w:szCs w:val="20"/>
          <w:lang w:val="af-ZA"/>
        </w:rPr>
        <w:t xml:space="preserve">  </w:t>
      </w:r>
      <w:r w:rsidR="00AD07A9" w:rsidRPr="001839B8">
        <w:rPr>
          <w:rFonts w:ascii="GHEA Grapalat" w:hAnsi="GHEA Grapalat"/>
          <w:sz w:val="20"/>
          <w:szCs w:val="20"/>
          <w:lang w:val="af-ZA"/>
        </w:rPr>
        <w:t>ք</w:t>
      </w:r>
      <w:r w:rsidR="00AD07A9" w:rsidRPr="001839B8">
        <w:rPr>
          <w:rFonts w:ascii="GHEA Grapalat" w:eastAsia="Microsoft YaHei" w:hAnsi="GHEA Grapalat" w:cs="Microsoft YaHei"/>
          <w:sz w:val="20"/>
          <w:szCs w:val="20"/>
          <w:lang w:val="af-ZA"/>
        </w:rPr>
        <w:t xml:space="preserve"> Երևան, Բագրատունյաց 13</w:t>
      </w:r>
      <w:r w:rsidR="00AD07A9" w:rsidRPr="001839B8">
        <w:rPr>
          <w:rFonts w:ascii="GHEA Grapalat" w:hAnsi="GHEA Grapalat"/>
          <w:sz w:val="20"/>
          <w:szCs w:val="20"/>
          <w:lang w:val="af-ZA"/>
        </w:rPr>
        <w:t>,</w:t>
      </w:r>
      <w:r w:rsidR="0073309B" w:rsidRPr="001839B8">
        <w:rPr>
          <w:rFonts w:ascii="GHEA Grapalat" w:hAnsi="GHEA Grapalat"/>
          <w:sz w:val="20"/>
          <w:szCs w:val="20"/>
          <w:lang w:val="af-ZA"/>
        </w:rPr>
        <w:t xml:space="preserve"> </w:t>
      </w:r>
      <w:r w:rsidR="00AD07A9" w:rsidRPr="001839B8">
        <w:rPr>
          <w:rFonts w:ascii="GHEA Grapalat" w:hAnsi="GHEA Grapalat"/>
          <w:sz w:val="20"/>
          <w:szCs w:val="20"/>
          <w:lang w:val="af-ZA"/>
        </w:rPr>
        <w:t>104 գրս</w:t>
      </w:r>
      <w:r w:rsidR="00AD07A9" w:rsidRPr="001839B8">
        <w:rPr>
          <w:rFonts w:ascii="MS Mincho" w:eastAsia="MS Mincho" w:hAnsi="MS Mincho" w:cs="MS Mincho" w:hint="eastAsia"/>
          <w:sz w:val="20"/>
          <w:szCs w:val="20"/>
          <w:lang w:val="af-ZA"/>
        </w:rPr>
        <w:t>․</w:t>
      </w:r>
      <w:r w:rsidR="00AD07A9" w:rsidRPr="001839B8">
        <w:rPr>
          <w:rFonts w:ascii="GHEA Grapalat" w:eastAsia="Microsoft YaHei" w:hAnsi="GHEA Grapalat" w:cs="Microsoft YaHei"/>
          <w:sz w:val="20"/>
          <w:szCs w:val="20"/>
          <w:lang w:val="af-ZA"/>
        </w:rPr>
        <w:t xml:space="preserve"> </w:t>
      </w:r>
      <w:r w:rsidR="0073309B" w:rsidRPr="001839B8">
        <w:rPr>
          <w:rFonts w:ascii="GHEA Grapalat" w:hAnsi="GHEA Grapalat"/>
          <w:sz w:val="20"/>
          <w:szCs w:val="20"/>
          <w:lang w:val="af-ZA"/>
        </w:rPr>
        <w:t xml:space="preserve"> 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հասցեում</w:t>
      </w:r>
      <w:r w:rsidR="00154853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</w:p>
    <w:p w14:paraId="2B230EC4" w14:textId="1ABF38F4" w:rsidR="00C14004" w:rsidRPr="001839B8" w:rsidRDefault="00C14004" w:rsidP="00C14004">
      <w:pPr>
        <w:jc w:val="center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ԱՃՈՒՐԴՈՎ ՎԱՃԱ</w:t>
      </w:r>
      <w:r w:rsidR="007B7C3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Ռ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ՎՈՒՄ Է</w:t>
      </w:r>
    </w:p>
    <w:p w14:paraId="6EDB0783" w14:textId="3B04EDB7" w:rsidR="00C952FE" w:rsidRPr="001839B8" w:rsidRDefault="00C14004" w:rsidP="00F701C3">
      <w:pPr>
        <w:spacing w:after="0"/>
        <w:jc w:val="center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Թիվ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ԱՎԴ1/0039/04/17  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սնանկության գործով ՀՀ Սնանկության դատարանի /դավատոր՝ </w:t>
      </w:r>
      <w:r w:rsidR="006C6D2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</w:t>
      </w:r>
      <w:r w:rsidR="006C6D20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="006C6D20" w:rsidRPr="001839B8">
        <w:rPr>
          <w:rFonts w:ascii="GHEA Grapalat" w:eastAsia="MS Mincho" w:hAnsi="GHEA Grapalat" w:cs="MS Mincho"/>
          <w:bCs/>
          <w:i/>
          <w:sz w:val="20"/>
          <w:szCs w:val="20"/>
          <w:lang w:val="hy-AM"/>
        </w:rPr>
        <w:t xml:space="preserve"> Հովհաննիսյան</w:t>
      </w:r>
      <w:r w:rsidR="002D05D9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/ 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«</w:t>
      </w:r>
      <w:r w:rsidR="006C6D2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2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1</w:t>
      </w:r>
      <w:r w:rsidR="00BE79B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»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օգոստոսի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202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6</w:t>
      </w:r>
      <w:r w:rsidR="00BE79B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թ.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-ի</w:t>
      </w:r>
      <w:r w:rsidR="00750A1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«</w:t>
      </w:r>
      <w:r w:rsidR="002D42B0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Հրապարակային սակարկություններով պարտապանի գ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ույքի վաճառքը թույլատրելու մասին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»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որոշմամբ օտարման ենթակա 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սեփականության իրավունքով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Գոռ Խաչատրյանին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պատկանող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և «ՎՏԲ-Հայաստան Բանկ» ՓԲԸ-ի գրավի առարկա հանդիսացող 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անշարժ գույքը, </w:t>
      </w:r>
    </w:p>
    <w:p w14:paraId="36852173" w14:textId="0B764A34" w:rsidR="00BE79BF" w:rsidRPr="001839B8" w:rsidRDefault="00AF33A7" w:rsidP="00F701C3">
      <w:pPr>
        <w:spacing w:after="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ab/>
      </w:r>
    </w:p>
    <w:p w14:paraId="44462E1F" w14:textId="77777777" w:rsidR="00127056" w:rsidRPr="001839B8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</w:p>
    <w:p w14:paraId="6C5D1360" w14:textId="0ED8C400" w:rsidR="006C6D20" w:rsidRPr="001839B8" w:rsidRDefault="00BE79BF" w:rsidP="006C6D20">
      <w:pPr>
        <w:pStyle w:val="a9"/>
        <w:ind w:left="57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Լոտ </w:t>
      </w:r>
      <w:r w:rsidR="0073309B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1</w:t>
      </w:r>
      <w:r w:rsidR="006C6D20" w:rsidRPr="001839B8">
        <w:rPr>
          <w:rFonts w:ascii="MS Mincho" w:eastAsia="MS Mincho" w:hAnsi="MS Mincho" w:cs="MS Mincho" w:hint="eastAsia"/>
          <w:b/>
          <w:bCs/>
          <w:i/>
          <w:sz w:val="20"/>
          <w:szCs w:val="20"/>
          <w:lang w:val="hy-AM"/>
        </w:rPr>
        <w:t>․</w:t>
      </w:r>
      <w:r w:rsidR="006C6D20" w:rsidRPr="001839B8">
        <w:rPr>
          <w:rFonts w:ascii="GHEA Grapalat" w:eastAsia="MS Mincho" w:hAnsi="GHEA Grapalat" w:cs="MS Mincho"/>
          <w:b/>
          <w:bCs/>
          <w:i/>
          <w:sz w:val="20"/>
          <w:szCs w:val="20"/>
          <w:lang w:val="hy-AM"/>
        </w:rPr>
        <w:t xml:space="preserve"> </w:t>
      </w:r>
      <w:r w:rsidR="001839B8" w:rsidRPr="001839B8">
        <w:rPr>
          <w:rFonts w:ascii="GHEA Grapalat" w:hAnsi="GHEA Grapalat"/>
          <w:sz w:val="20"/>
          <w:szCs w:val="20"/>
          <w:lang w:val="hy-AM"/>
        </w:rPr>
        <w:t>Վայոց Ձորի մարզ, ք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 xml:space="preserve"> Ջերմուկ, Մյասնիկյան փ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>, 18շ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>, բն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 xml:space="preserve"> 6 </w:t>
      </w:r>
      <w:r w:rsidR="001839B8" w:rsidRPr="001839B8">
        <w:rPr>
          <w:rFonts w:ascii="GHEA Grapalat" w:hAnsi="GHEA Grapalat" w:cs="Times New Roman"/>
          <w:sz w:val="20"/>
          <w:szCs w:val="20"/>
          <w:lang w:val="hy-AM"/>
        </w:rPr>
        <w:t>հասցեում գտնվող</w:t>
      </w:r>
      <w:r w:rsidR="001839B8" w:rsidRPr="001839B8">
        <w:rPr>
          <w:rFonts w:ascii="GHEA Grapalat" w:hAnsi="GHEA Grapalat" w:cs="Sylfaen"/>
          <w:sz w:val="20"/>
          <w:szCs w:val="20"/>
          <w:lang w:val="hy-AM"/>
        </w:rPr>
        <w:t xml:space="preserve"> բնակարան։ Գտնվում է երկհարկանի շենքի երկրորդ հարկում։ Բնակարանի մակերեսը ՝ 48,52 քմ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>, ներքին բարձրությունը 2,8 մ</w:t>
      </w:r>
      <w:r w:rsidR="001839B8" w:rsidRPr="001839B8">
        <w:rPr>
          <w:rFonts w:ascii="MS Mincho" w:eastAsia="MS Mincho" w:hAnsi="MS Mincho" w:cs="MS Mincho" w:hint="eastAsia"/>
          <w:sz w:val="20"/>
          <w:szCs w:val="20"/>
          <w:lang w:val="hy-AM"/>
        </w:rPr>
        <w:t>․</w:t>
      </w:r>
      <w:r w:rsidR="001839B8" w:rsidRPr="001839B8">
        <w:rPr>
          <w:rFonts w:ascii="GHEA Grapalat" w:eastAsia="Microsoft YaHei" w:hAnsi="GHEA Grapalat" w:cs="Microsoft YaHei"/>
          <w:sz w:val="20"/>
          <w:szCs w:val="20"/>
          <w:lang w:val="hy-AM"/>
        </w:rPr>
        <w:t xml:space="preserve">։ Մուտքի դուռը մետաղական է, ներսի դռները փայտանյութ ։Առկա են բոլոր կոմունիկացիաները։ Բնակարանի հատակը կավրոլիտ, լինեոլիում, խոհանոցի հատակը ՝ սալիկապատ։ Պատերը սվաղված, պատված ներկանյութով և փաստառներով, առաստաղը սվաղված և պատված ներկանյութով։ Առկա են ներկանյութի և պաստառների պատռված հատվածներ։ 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 մեկնարկային արժեքը կազմում է </w:t>
      </w:r>
      <w:r w:rsidR="00B85EA4" w:rsidRPr="00B85EA4">
        <w:rPr>
          <w:rFonts w:ascii="GHEA Grapalat" w:hAnsi="GHEA Grapalat" w:cs="Sylfaen"/>
          <w:bCs/>
          <w:i/>
          <w:sz w:val="20"/>
          <w:szCs w:val="20"/>
          <w:lang w:val="hy-AM"/>
        </w:rPr>
        <w:t>14</w:t>
      </w:r>
      <w:r w:rsidR="00B85EA4" w:rsidRPr="00B85EA4">
        <w:rPr>
          <w:rFonts w:ascii="Calibri" w:hAnsi="Calibri" w:cs="Calibri"/>
          <w:bCs/>
          <w:i/>
          <w:sz w:val="20"/>
          <w:szCs w:val="20"/>
          <w:lang w:val="hy-AM"/>
        </w:rPr>
        <w:t> </w:t>
      </w:r>
      <w:r w:rsidR="00B85EA4" w:rsidRPr="00B85EA4">
        <w:rPr>
          <w:rFonts w:ascii="GHEA Grapalat" w:hAnsi="GHEA Grapalat" w:cs="Sylfaen"/>
          <w:bCs/>
          <w:i/>
          <w:sz w:val="20"/>
          <w:szCs w:val="20"/>
          <w:lang w:val="hy-AM"/>
        </w:rPr>
        <w:t>130</w:t>
      </w:r>
      <w:r w:rsidR="00B85EA4">
        <w:rPr>
          <w:rFonts w:ascii="Calibri" w:hAnsi="Calibri" w:cs="Calibri"/>
          <w:bCs/>
          <w:i/>
          <w:sz w:val="20"/>
          <w:szCs w:val="20"/>
          <w:lang w:val="hy-AM"/>
        </w:rPr>
        <w:t> </w:t>
      </w:r>
      <w:r w:rsidR="00B85EA4" w:rsidRPr="00B85EA4">
        <w:rPr>
          <w:rFonts w:ascii="GHEA Grapalat" w:hAnsi="GHEA Grapalat" w:cs="Sylfaen"/>
          <w:bCs/>
          <w:i/>
          <w:sz w:val="20"/>
          <w:szCs w:val="20"/>
          <w:lang w:val="hy-AM"/>
        </w:rPr>
        <w:t>000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ՀՀ դրամ: </w:t>
      </w:r>
    </w:p>
    <w:p w14:paraId="1E0ABC76" w14:textId="77777777" w:rsidR="006C6D20" w:rsidRPr="001839B8" w:rsidRDefault="006C6D20" w:rsidP="006C6D20">
      <w:pPr>
        <w:pStyle w:val="a9"/>
        <w:ind w:left="57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</w:p>
    <w:p w14:paraId="68FD3450" w14:textId="375BEC2F" w:rsidR="0073309B" w:rsidRPr="001839B8" w:rsidRDefault="0073309B" w:rsidP="006C6D20">
      <w:pPr>
        <w:pStyle w:val="a9"/>
        <w:ind w:left="57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Գույքի գնահատումը կատարվել է  </w:t>
      </w:r>
      <w:r w:rsidRPr="001839B8">
        <w:rPr>
          <w:rFonts w:ascii="GHEA Grapalat" w:hAnsi="GHEA Grapalat" w:cs="Sylfaen"/>
          <w:i/>
          <w:sz w:val="20"/>
          <w:szCs w:val="20"/>
          <w:lang w:val="hy-AM"/>
        </w:rPr>
        <w:t>“</w:t>
      </w:r>
      <w:r w:rsidR="001839B8" w:rsidRPr="001839B8">
        <w:rPr>
          <w:rFonts w:ascii="GHEA Grapalat" w:hAnsi="GHEA Grapalat" w:cs="Sylfaen"/>
          <w:i/>
          <w:sz w:val="20"/>
          <w:szCs w:val="20"/>
          <w:lang w:val="hy-AM"/>
        </w:rPr>
        <w:t>ԱՅ</w:t>
      </w:r>
      <w:r w:rsidR="006C6D20" w:rsidRPr="001839B8">
        <w:rPr>
          <w:rFonts w:ascii="GHEA Grapalat" w:hAnsi="GHEA Grapalat" w:cs="Sylfaen"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i/>
          <w:sz w:val="20"/>
          <w:szCs w:val="20"/>
          <w:lang w:val="hy-AM"/>
        </w:rPr>
        <w:t xml:space="preserve"> Էքսպերտ” ՍՊԸ-ի կողմից։</w:t>
      </w:r>
    </w:p>
    <w:p w14:paraId="3B3D1EFA" w14:textId="394E74A1" w:rsidR="00127056" w:rsidRPr="001839B8" w:rsidRDefault="0073309B" w:rsidP="00B57EDA">
      <w:pPr>
        <w:pStyle w:val="a9"/>
        <w:ind w:left="708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</w:p>
    <w:p w14:paraId="7702B37D" w14:textId="7AA78F06" w:rsidR="00127056" w:rsidRPr="001839B8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1839B8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</w:p>
    <w:p w14:paraId="76CF39A5" w14:textId="76AF21C6" w:rsidR="003E427E" w:rsidRPr="001839B8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 կազմակերպչի անվանումը՝ թիվ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ԱՎԴ1/0039/04/17   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սնանկության գործով պարտապան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Գոռ Խաչատրյանի</w:t>
      </w:r>
      <w:r w:rsidR="00DF3FE1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սնանկության գործով կառավարիչ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Արարատ Վարդանյան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</w:p>
    <w:p w14:paraId="5553C4CB" w14:textId="3687987E" w:rsidR="00A63BB0" w:rsidRPr="001839B8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 անցկացման վայրը՝ </w:t>
      </w:r>
      <w:r w:rsidR="002B5AF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</w:t>
      </w:r>
      <w:r w:rsidR="001C66C3" w:rsidRPr="001839B8">
        <w:rPr>
          <w:rFonts w:ascii="GHEA Grapalat" w:hAnsi="GHEA Grapalat"/>
          <w:sz w:val="20"/>
          <w:szCs w:val="20"/>
          <w:lang w:val="af-ZA"/>
        </w:rPr>
        <w:t>ք</w:t>
      </w:r>
      <w:r w:rsidR="001C66C3" w:rsidRPr="001839B8">
        <w:rPr>
          <w:rFonts w:ascii="MS Mincho" w:eastAsia="MS Mincho" w:hAnsi="MS Mincho" w:cs="MS Mincho" w:hint="eastAsia"/>
          <w:sz w:val="20"/>
          <w:szCs w:val="20"/>
          <w:lang w:val="af-ZA"/>
        </w:rPr>
        <w:t>․</w:t>
      </w:r>
      <w:r w:rsidR="001C66C3" w:rsidRPr="001839B8">
        <w:rPr>
          <w:rFonts w:ascii="GHEA Grapalat" w:eastAsia="Microsoft YaHei" w:hAnsi="GHEA Grapalat" w:cs="Microsoft YaHei"/>
          <w:sz w:val="20"/>
          <w:szCs w:val="20"/>
          <w:lang w:val="af-ZA"/>
        </w:rPr>
        <w:t xml:space="preserve"> Երևան, Բագրատունյաց 13</w:t>
      </w:r>
      <w:r w:rsidR="001C66C3" w:rsidRPr="001839B8">
        <w:rPr>
          <w:rFonts w:ascii="GHEA Grapalat" w:hAnsi="GHEA Grapalat"/>
          <w:sz w:val="20"/>
          <w:szCs w:val="20"/>
          <w:lang w:val="af-ZA"/>
        </w:rPr>
        <w:t>, 104 գրս</w:t>
      </w:r>
      <w:r w:rsidR="001C66C3" w:rsidRPr="001839B8">
        <w:rPr>
          <w:rFonts w:ascii="MS Mincho" w:eastAsia="MS Mincho" w:hAnsi="MS Mincho" w:cs="MS Mincho" w:hint="eastAsia"/>
          <w:sz w:val="20"/>
          <w:szCs w:val="20"/>
          <w:lang w:val="af-ZA"/>
        </w:rPr>
        <w:t>․</w:t>
      </w:r>
      <w:r w:rsidR="0073309B" w:rsidRPr="001839B8">
        <w:rPr>
          <w:rFonts w:ascii="GHEA Grapalat" w:hAnsi="GHEA Grapalat"/>
          <w:sz w:val="20"/>
          <w:szCs w:val="20"/>
          <w:lang w:val="af-ZA"/>
        </w:rPr>
        <w:t xml:space="preserve">  </w:t>
      </w:r>
    </w:p>
    <w:p w14:paraId="09B18CC5" w14:textId="30B82695" w:rsidR="00A63BB0" w:rsidRPr="001839B8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անցկացման օրը և ժամը՝</w:t>
      </w:r>
      <w:r w:rsidR="002B5AF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8B0804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202</w:t>
      </w:r>
      <w:r w:rsidR="006824C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6</w:t>
      </w:r>
      <w:r w:rsidR="00F701C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թ</w:t>
      </w:r>
      <w:r w:rsidR="00F701C3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="00F701C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-ի 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հոկտեմբերի</w:t>
      </w:r>
      <w:r w:rsidR="0073309B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58590A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12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-ին</w:t>
      </w:r>
      <w:r w:rsidR="00F701C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ժամը 1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1</w:t>
      </w:r>
      <w:r w:rsidR="00F701C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։00-ին</w:t>
      </w:r>
      <w:r w:rsidR="00EE09D3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</w:p>
    <w:p w14:paraId="7B72200E" w14:textId="74B22366" w:rsidR="00A63BB0" w:rsidRPr="001839B8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մասնակից կարող են հանդիսանալ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07</w:t>
      </w:r>
      <w:r w:rsidR="00B85EA4">
        <w:rPr>
          <w:rFonts w:ascii="MS Mincho" w:eastAsia="MS Mincho" w:hAnsi="MS Mincho" w:cs="MS Mincho"/>
          <w:bCs/>
          <w:i/>
          <w:sz w:val="20"/>
          <w:szCs w:val="20"/>
          <w:lang w:val="hy-AM"/>
        </w:rPr>
        <w:t>․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10</w:t>
      </w:r>
      <w:r w:rsidR="00224CC9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202</w:t>
      </w:r>
      <w:r w:rsidR="006824CF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6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թ-ին 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ժամը 1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8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։00-ն, ներկայացրել են աճուրդի մասնակցության հայտ։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</w:p>
    <w:p w14:paraId="6444A5A8" w14:textId="77777777" w:rsidR="002B5AF7" w:rsidRPr="001839B8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մասնակցության հայտերի ներկայացնելը և պայմանները</w:t>
      </w:r>
    </w:p>
    <w:p w14:paraId="3893FF84" w14:textId="1D8789B8" w:rsidR="002B5AF7" w:rsidRPr="001839B8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աշխատանքային օրը՝</w:t>
      </w:r>
      <w:r w:rsidR="00127056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07</w:t>
      </w:r>
      <w:r w:rsidR="00B85EA4">
        <w:rPr>
          <w:rFonts w:ascii="MS Mincho" w:eastAsia="MS Mincho" w:hAnsi="MS Mincho" w:cs="MS Mincho"/>
          <w:bCs/>
          <w:i/>
          <w:sz w:val="20"/>
          <w:szCs w:val="20"/>
          <w:lang w:val="hy-AM"/>
        </w:rPr>
        <w:t>․</w:t>
      </w:r>
      <w:r w:rsidR="00B85EA4">
        <w:rPr>
          <w:rFonts w:ascii="GHEA Grapalat" w:hAnsi="GHEA Grapalat" w:cs="Sylfaen"/>
          <w:bCs/>
          <w:i/>
          <w:sz w:val="20"/>
          <w:szCs w:val="20"/>
          <w:lang w:val="hy-AM"/>
        </w:rPr>
        <w:t>10</w:t>
      </w:r>
      <w:r w:rsidR="00D17928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="00D17928" w:rsidRPr="001839B8">
        <w:rPr>
          <w:rFonts w:ascii="GHEA Grapalat" w:hAnsi="GHEA Grapalat" w:cs="Times New Roman"/>
          <w:bCs/>
          <w:i/>
          <w:sz w:val="20"/>
          <w:szCs w:val="20"/>
          <w:lang w:val="hy-AM"/>
        </w:rPr>
        <w:t>202</w:t>
      </w:r>
      <w:r w:rsidR="006824CF" w:rsidRPr="001839B8">
        <w:rPr>
          <w:rFonts w:ascii="GHEA Grapalat" w:hAnsi="GHEA Grapalat" w:cs="Times New Roman"/>
          <w:bCs/>
          <w:i/>
          <w:sz w:val="20"/>
          <w:szCs w:val="20"/>
          <w:lang w:val="hy-AM"/>
        </w:rPr>
        <w:t>6</w:t>
      </w:r>
      <w:r w:rsidR="00E96E86" w:rsidRPr="001839B8">
        <w:rPr>
          <w:rFonts w:ascii="GHEA Grapalat" w:hAnsi="GHEA Grapalat" w:cs="Times New Roman"/>
          <w:bCs/>
          <w:i/>
          <w:sz w:val="20"/>
          <w:szCs w:val="20"/>
          <w:lang w:val="hy-AM"/>
        </w:rPr>
        <w:t>թ</w:t>
      </w:r>
      <w:r w:rsidR="00E96E86"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ժամը 1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8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1839B8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1839B8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0"/>
          <w:szCs w:val="20"/>
          <w:lang w:val="hy-AM" w:eastAsia="en-US"/>
        </w:rPr>
      </w:pPr>
      <w:r w:rsidRPr="001839B8">
        <w:rPr>
          <w:rFonts w:ascii="GHEA Grapalat" w:eastAsiaTheme="minorHAnsi" w:hAnsi="GHEA Grapalat" w:cs="Sylfaen"/>
          <w:bCs/>
          <w:i/>
          <w:sz w:val="20"/>
          <w:szCs w:val="20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1839B8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lastRenderedPageBreak/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1839B8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331BC229" w:rsidR="00CC497D" w:rsidRPr="001839B8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Աճուրդի մասնակցության վճարը, նախավճարը վճարվում են անկանխիկ եղանակով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Գոռ Խաչատրյանի</w:t>
      </w:r>
      <w:r w:rsidR="00AD07A9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սնանկության հատուկ հաշվին՝ </w:t>
      </w:r>
      <w:r w:rsidR="001839B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16069050881955</w:t>
      </w:r>
      <w:r w:rsidR="00312AC2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«ՎՏԲ-Հայաստան </w:t>
      </w:r>
      <w:r w:rsidR="00FB5F3E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Բ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անկ</w:t>
      </w:r>
      <w:r w:rsidR="00FB5F3E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ՓԲԸ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»</w:t>
      </w:r>
      <w:r w:rsidR="000944D5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</w:t>
      </w:r>
    </w:p>
    <w:p w14:paraId="365039DB" w14:textId="20BA0B1C" w:rsidR="00EE09D3" w:rsidRPr="001839B8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 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Մանակիցները վաճառվող լոտին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a.vardanyan@mail.ru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էլեկտրոնային փոստին</w:t>
      </w:r>
      <w:r w:rsidR="000944D5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յուրաքանչյուր աշխատանքային օր ժամը 10։00-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ի</w:t>
      </w:r>
      <w:r w:rsidR="000944D5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ց մինչև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18</w:t>
      </w:r>
      <w:r w:rsidR="000944D5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։00-ն</w:t>
      </w:r>
      <w:r w:rsidR="00EE09D3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</w:p>
    <w:p w14:paraId="3EC85F33" w14:textId="624C7623" w:rsidR="000944D5" w:rsidRPr="001839B8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Աճուրդի կազմակերպիչը պատասխանատվություն չի կրում լոտ</w:t>
      </w:r>
      <w:r w:rsidR="00FB5F3E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եր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ի որակի ֆիզիակակն վիճակի համար։ Աճուրդում գործում է հետևյալ սկզբունքը</w:t>
      </w:r>
      <w:r w:rsidR="002B5AF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1839B8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Pr="001839B8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ուղարկել </w:t>
      </w:r>
      <w:r w:rsidR="00AF33A7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a.vardanyan@mail.ru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էլեկտրոնային փոստին յուրաքանչյուր աշխատանքային օր ժամը 10։00-</w:t>
      </w:r>
      <w:r w:rsidR="00AD07A9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ի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ց մինչև</w:t>
      </w:r>
      <w:r w:rsidR="00D17928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18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։00-</w:t>
      </w:r>
      <w:r w:rsidR="00AD07A9"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ը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։</w:t>
      </w:r>
    </w:p>
    <w:p w14:paraId="01B71A8F" w14:textId="311F8A5F" w:rsidR="00D3437C" w:rsidRPr="001839B8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Սույն աճուրդը կազմակերպվում և անցկացվում է ՀՀ արդարադտության նախարարի 16</w:t>
      </w:r>
      <w:r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03</w:t>
      </w:r>
      <w:r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1839B8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</w:p>
    <w:p w14:paraId="2E24C101" w14:textId="18E926F2" w:rsidR="000944D5" w:rsidRPr="001839B8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>Ուշադրություն</w:t>
      </w:r>
      <w:r w:rsidRPr="001839B8">
        <w:rPr>
          <w:rFonts w:ascii="MS Mincho" w:eastAsia="MS Mincho" w:hAnsi="MS Mincho" w:cs="MS Mincho" w:hint="eastAsia"/>
          <w:bCs/>
          <w:i/>
          <w:sz w:val="20"/>
          <w:szCs w:val="20"/>
          <w:lang w:val="hy-AM"/>
        </w:rPr>
        <w:t>․</w:t>
      </w:r>
      <w:r w:rsidRPr="001839B8">
        <w:rPr>
          <w:rFonts w:ascii="GHEA Grapalat" w:hAnsi="GHEA Grapalat" w:cs="Sylfaen"/>
          <w:bCs/>
          <w:i/>
          <w:sz w:val="20"/>
          <w:szCs w:val="20"/>
          <w:lang w:val="hy-AM"/>
        </w:rPr>
        <w:t xml:space="preserve"> Աճուրդի ընթացքը կարող է տեսաձայնագրվել։</w:t>
      </w:r>
    </w:p>
    <w:p w14:paraId="636761ED" w14:textId="4387C730" w:rsidR="00312AC2" w:rsidRPr="001839B8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sz w:val="20"/>
          <w:szCs w:val="20"/>
          <w:lang w:val="hy-AM"/>
        </w:rPr>
      </w:pPr>
    </w:p>
    <w:p w14:paraId="03AE1694" w14:textId="4036B24F" w:rsidR="000944D5" w:rsidRPr="001839B8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20"/>
          <w:szCs w:val="20"/>
          <w:lang w:val="hy-AM"/>
        </w:rPr>
      </w:pPr>
      <w:r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Աճուրդի կազմակերպիչ՝                      </w:t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                               </w:t>
      </w:r>
    </w:p>
    <w:p w14:paraId="09869D88" w14:textId="0BBD6304" w:rsidR="00626193" w:rsidRPr="001839B8" w:rsidRDefault="001839B8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20"/>
          <w:szCs w:val="20"/>
          <w:lang w:val="hy-AM"/>
        </w:rPr>
      </w:pPr>
      <w:r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Գոռ Խաչատրյանի</w:t>
      </w:r>
      <w:r w:rsidR="00AD07A9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 </w:t>
      </w:r>
      <w:r w:rsidR="000944D5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սնանկության գործով կառավ</w:t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ա</w:t>
      </w:r>
      <w:r w:rsidR="000944D5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րիչ</w:t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 xml:space="preserve"> </w:t>
      </w:r>
      <w:r w:rsidR="00AF33A7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ab/>
      </w:r>
      <w:r w:rsidR="00AF33A7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ab/>
      </w:r>
      <w:r w:rsidR="00AF33A7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ab/>
      </w:r>
      <w:r w:rsidR="00AF33A7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ab/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Ա</w:t>
      </w:r>
      <w:r w:rsidR="00312AC2" w:rsidRPr="001839B8">
        <w:rPr>
          <w:rFonts w:ascii="MS Mincho" w:eastAsia="MS Mincho" w:hAnsi="MS Mincho" w:cs="MS Mincho" w:hint="eastAsia"/>
          <w:b/>
          <w:bCs/>
          <w:i/>
          <w:sz w:val="20"/>
          <w:szCs w:val="20"/>
          <w:lang w:val="hy-AM"/>
        </w:rPr>
        <w:t>․</w:t>
      </w:r>
      <w:r w:rsidR="00312AC2" w:rsidRPr="001839B8">
        <w:rPr>
          <w:rFonts w:ascii="GHEA Grapalat" w:hAnsi="GHEA Grapalat" w:cs="Sylfaen"/>
          <w:b/>
          <w:bCs/>
          <w:i/>
          <w:sz w:val="20"/>
          <w:szCs w:val="20"/>
          <w:lang w:val="hy-AM"/>
        </w:rPr>
        <w:t>Վարդանյան</w:t>
      </w:r>
    </w:p>
    <w:sectPr w:rsidR="00626193" w:rsidRPr="001839B8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525F1"/>
    <w:rsid w:val="00154853"/>
    <w:rsid w:val="001839B8"/>
    <w:rsid w:val="001C66C3"/>
    <w:rsid w:val="001E1EC0"/>
    <w:rsid w:val="00204C16"/>
    <w:rsid w:val="00224CC9"/>
    <w:rsid w:val="00224DB4"/>
    <w:rsid w:val="00232036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5471C"/>
    <w:rsid w:val="003555C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B04C1"/>
    <w:rsid w:val="004C0E91"/>
    <w:rsid w:val="004C3B2C"/>
    <w:rsid w:val="004E3A81"/>
    <w:rsid w:val="004E53C5"/>
    <w:rsid w:val="0050705A"/>
    <w:rsid w:val="0058590A"/>
    <w:rsid w:val="005B7B80"/>
    <w:rsid w:val="005C56BC"/>
    <w:rsid w:val="00602817"/>
    <w:rsid w:val="0061794F"/>
    <w:rsid w:val="00621480"/>
    <w:rsid w:val="00626193"/>
    <w:rsid w:val="00655B34"/>
    <w:rsid w:val="00662AE1"/>
    <w:rsid w:val="00670D45"/>
    <w:rsid w:val="006824CF"/>
    <w:rsid w:val="006A428F"/>
    <w:rsid w:val="006B1057"/>
    <w:rsid w:val="006B782B"/>
    <w:rsid w:val="006C03D4"/>
    <w:rsid w:val="006C6D20"/>
    <w:rsid w:val="006E3109"/>
    <w:rsid w:val="0073309B"/>
    <w:rsid w:val="00750A16"/>
    <w:rsid w:val="0075100A"/>
    <w:rsid w:val="00762E98"/>
    <w:rsid w:val="00764F10"/>
    <w:rsid w:val="00784CF3"/>
    <w:rsid w:val="007B7C30"/>
    <w:rsid w:val="007F430A"/>
    <w:rsid w:val="007F7C3C"/>
    <w:rsid w:val="008132D5"/>
    <w:rsid w:val="00814BAB"/>
    <w:rsid w:val="00816A09"/>
    <w:rsid w:val="00841FCF"/>
    <w:rsid w:val="008623BB"/>
    <w:rsid w:val="008760D7"/>
    <w:rsid w:val="008A6A3A"/>
    <w:rsid w:val="008B0804"/>
    <w:rsid w:val="008B11F1"/>
    <w:rsid w:val="008D42D2"/>
    <w:rsid w:val="00933AA6"/>
    <w:rsid w:val="00942FCF"/>
    <w:rsid w:val="0094545A"/>
    <w:rsid w:val="00947249"/>
    <w:rsid w:val="009569C1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8FF"/>
    <w:rsid w:val="00AD07A9"/>
    <w:rsid w:val="00AD4FFE"/>
    <w:rsid w:val="00AD62AF"/>
    <w:rsid w:val="00AF33A7"/>
    <w:rsid w:val="00B03730"/>
    <w:rsid w:val="00B132E0"/>
    <w:rsid w:val="00B20E9F"/>
    <w:rsid w:val="00B45948"/>
    <w:rsid w:val="00B53691"/>
    <w:rsid w:val="00B57068"/>
    <w:rsid w:val="00B57EDA"/>
    <w:rsid w:val="00B65014"/>
    <w:rsid w:val="00B85EA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27371"/>
    <w:rsid w:val="00D3403A"/>
    <w:rsid w:val="00D3437C"/>
    <w:rsid w:val="00D45044"/>
    <w:rsid w:val="00D562B0"/>
    <w:rsid w:val="00D85969"/>
    <w:rsid w:val="00DC6802"/>
    <w:rsid w:val="00DF3FE1"/>
    <w:rsid w:val="00E27034"/>
    <w:rsid w:val="00E317B9"/>
    <w:rsid w:val="00E601E1"/>
    <w:rsid w:val="00E71248"/>
    <w:rsid w:val="00E82114"/>
    <w:rsid w:val="00E96E86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5F3E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871</Words>
  <Characters>4968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35</cp:revision>
  <cp:lastPrinted>2026-09-08T08:58:00Z</cp:lastPrinted>
  <dcterms:created xsi:type="dcterms:W3CDTF">2025-11-10T13:27:00Z</dcterms:created>
  <dcterms:modified xsi:type="dcterms:W3CDTF">2026-09-25T06:20:00Z</dcterms:modified>
</cp:coreProperties>
</file>